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Georgia AAUW State Convention April 16, 2016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504D"/>
          <w:sz w:val="24"/>
          <w:szCs w:val="24"/>
        </w:rPr>
      </w:pPr>
      <w:r>
        <w:rPr>
          <w:rFonts w:ascii="Calibri-Bold" w:hAnsi="Calibri-Bold" w:cs="Calibri-Bold"/>
          <w:b/>
          <w:bCs/>
          <w:color w:val="C1504D"/>
          <w:sz w:val="24"/>
          <w:szCs w:val="24"/>
        </w:rPr>
        <w:t>Hampton Inn Warner Robins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504D"/>
          <w:sz w:val="24"/>
          <w:szCs w:val="24"/>
        </w:rPr>
      </w:pPr>
      <w:r>
        <w:rPr>
          <w:rFonts w:ascii="Calibri-Bold" w:hAnsi="Calibri-Bold" w:cs="Calibri-Bold"/>
          <w:b/>
          <w:bCs/>
          <w:color w:val="C1504D"/>
          <w:sz w:val="24"/>
          <w:szCs w:val="24"/>
        </w:rPr>
        <w:t>4000 Watson Blvd., Warner Robins GA 31093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504D"/>
          <w:sz w:val="24"/>
          <w:szCs w:val="24"/>
        </w:rPr>
      </w:pPr>
      <w:r>
        <w:rPr>
          <w:rFonts w:ascii="Calibri-Bold" w:hAnsi="Calibri-Bold" w:cs="Calibri-Bold"/>
          <w:b/>
          <w:bCs/>
          <w:color w:val="C1504D"/>
          <w:sz w:val="24"/>
          <w:szCs w:val="24"/>
        </w:rPr>
        <w:t>478 953-9443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504D"/>
          <w:sz w:val="24"/>
          <w:szCs w:val="24"/>
        </w:rPr>
      </w:pPr>
      <w:r>
        <w:rPr>
          <w:rFonts w:ascii="Calibri-Bold" w:hAnsi="Calibri-Bold" w:cs="Calibri-Bold"/>
          <w:b/>
          <w:bCs/>
          <w:color w:val="C1504D"/>
          <w:sz w:val="24"/>
          <w:szCs w:val="24"/>
        </w:rPr>
        <w:t>Exit 146 (Watson Blvd, Connector 247) from I-75, go east, turn left onto N. Willie Lee Pkwy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C1504D"/>
          <w:sz w:val="24"/>
          <w:szCs w:val="24"/>
        </w:rPr>
        <w:t xml:space="preserve">Room reservations </w:t>
      </w:r>
      <w:r>
        <w:rPr>
          <w:rFonts w:ascii="Calibri" w:hAnsi="Calibri" w:cs="Calibri"/>
          <w:color w:val="000000"/>
          <w:sz w:val="24"/>
          <w:szCs w:val="24"/>
        </w:rPr>
        <w:t>for Friday, April 15 are available at $112.00 plus tax for a king or double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Queen</w:t>
      </w:r>
      <w:r>
        <w:rPr>
          <w:rFonts w:ascii="Calibri" w:hAnsi="Calibri" w:cs="Calibri"/>
          <w:color w:val="000000"/>
          <w:sz w:val="24"/>
          <w:szCs w:val="24"/>
        </w:rPr>
        <w:t xml:space="preserve"> room. Make your reservations by Friday, April 1. After this date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Reservations</w:t>
      </w:r>
      <w:r>
        <w:rPr>
          <w:rFonts w:ascii="Calibri" w:hAnsi="Calibri" w:cs="Calibri"/>
          <w:color w:val="000000"/>
          <w:sz w:val="24"/>
          <w:szCs w:val="24"/>
        </w:rPr>
        <w:t xml:space="preserve"> will be accepted on a space and rate availability basis only.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504D"/>
          <w:sz w:val="24"/>
          <w:szCs w:val="24"/>
        </w:rPr>
      </w:pPr>
      <w:r>
        <w:rPr>
          <w:rFonts w:ascii="Calibri-Bold" w:hAnsi="Calibri-Bold" w:cs="Calibri-Bold"/>
          <w:b/>
          <w:bCs/>
          <w:color w:val="C1504D"/>
          <w:sz w:val="24"/>
          <w:szCs w:val="24"/>
        </w:rPr>
        <w:t>Friday, April 15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Houston-Peach Branch invites all GA AAUW members to a reception in the Hospitality Suite at the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Hampton Inn from 5:00 until?????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504D"/>
          <w:sz w:val="24"/>
          <w:szCs w:val="24"/>
        </w:rPr>
      </w:pPr>
      <w:r>
        <w:rPr>
          <w:rFonts w:ascii="Calibri-Bold" w:hAnsi="Calibri-Bold" w:cs="Calibri-Bold"/>
          <w:b/>
          <w:bCs/>
          <w:color w:val="C1504D"/>
          <w:sz w:val="24"/>
          <w:szCs w:val="24"/>
        </w:rPr>
        <w:t>Saturday, April 16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Breakfast at hotel for Registered Guests Only.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Breakfast on your own for other attendees.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(McDonald</w:t>
      </w:r>
      <w:r>
        <w:rPr>
          <w:rFonts w:ascii="LiberationSerif" w:hAnsi="LiberationSerif" w:cs="LiberationSerif"/>
          <w:color w:val="000000"/>
          <w:sz w:val="24"/>
          <w:szCs w:val="24"/>
        </w:rPr>
        <w:t>’s,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Dunkin</w:t>
      </w:r>
      <w:r>
        <w:rPr>
          <w:rFonts w:ascii="LiberationSerif" w:hAnsi="LiberationSerif" w:cs="LiberationSerif"/>
          <w:color w:val="000000"/>
          <w:sz w:val="24"/>
          <w:szCs w:val="24"/>
        </w:rPr>
        <w:t>’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Donuts, and Starbucks (inside Kroger) are close by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Registration from 8-9 AM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Program speakers: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Janet Bunger, Finance Vice Chair AAUW Board of Directors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Dr. Juanita Johnson-Bailey, 2015 Eleanor Roosevelt Fund Awardee and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Director of the Institute for Women's Studies at the University of Georgia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-Bold" w:hAnsi="Calibri-Bold" w:cs="Calibri-Bold"/>
          <w:b/>
          <w:bCs/>
          <w:color w:val="C1504D"/>
          <w:sz w:val="24"/>
          <w:szCs w:val="24"/>
        </w:rPr>
        <w:t xml:space="preserve">Registration fee of $40 </w:t>
      </w:r>
      <w:r>
        <w:rPr>
          <w:rFonts w:ascii="Calibri" w:hAnsi="Calibri" w:cs="Calibri"/>
          <w:color w:val="000000"/>
          <w:sz w:val="24"/>
          <w:szCs w:val="24"/>
        </w:rPr>
        <w:t xml:space="preserve">includes a hot lunch buffet, to include 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eef tips and rice, and turkey and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Dressing</w:t>
      </w:r>
      <w:r>
        <w:rPr>
          <w:rFonts w:ascii="Calibri" w:hAnsi="Calibri" w:cs="Calibri"/>
          <w:color w:val="000000"/>
          <w:sz w:val="24"/>
          <w:szCs w:val="24"/>
        </w:rPr>
        <w:t xml:space="preserve"> and all the fixings!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Attendance numbers need to be provided no later than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April 8</w:t>
      </w:r>
      <w:r>
        <w:rPr>
          <w:rFonts w:ascii="Calibri" w:hAnsi="Calibri" w:cs="Calibri"/>
          <w:color w:val="000000"/>
          <w:sz w:val="24"/>
          <w:szCs w:val="24"/>
        </w:rPr>
        <w:t>, so plan to register early.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Send registration form and fee (make checks payable to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Georgia AAUW</w:t>
      </w:r>
      <w:r>
        <w:rPr>
          <w:rFonts w:ascii="Calibri" w:hAnsi="Calibri" w:cs="Calibri"/>
          <w:color w:val="000000"/>
          <w:sz w:val="24"/>
          <w:szCs w:val="24"/>
        </w:rPr>
        <w:t>) to: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Marlene Humphry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141 Majestic Oak Circle, Byron GA 31008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8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478 918-3666 </w:t>
      </w:r>
      <w:r>
        <w:rPr>
          <w:rFonts w:ascii="Calibri" w:hAnsi="Calibri" w:cs="Calibri"/>
          <w:color w:val="000081"/>
          <w:sz w:val="24"/>
          <w:szCs w:val="24"/>
        </w:rPr>
        <w:t>/ mhumphry@cox.net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- - - - - - - - - - - - - - - - - - - - - - - - - - - - - - - - - - - - - - - - - - - - - - - - - - - - - - - - - - - - - - - - - - - - - - - -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Registration form for Saturday, April 16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NAME_________________________________________________________________________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ADDRESS______________________________________________________________________</w:t>
      </w:r>
    </w:p>
    <w:p w:rsidR="00756CB0" w:rsidRDefault="00756CB0" w:rsidP="00756C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PHONE______________________________E-MAIL____________________________________</w:t>
      </w:r>
    </w:p>
    <w:p w:rsidR="00512BA3" w:rsidRDefault="00756CB0" w:rsidP="00756CB0">
      <w:pPr>
        <w:jc w:val="center"/>
      </w:pPr>
      <w:r>
        <w:rPr>
          <w:rFonts w:ascii="Calibri" w:hAnsi="Calibri" w:cs="Calibri"/>
          <w:color w:val="000000"/>
          <w:sz w:val="24"/>
          <w:szCs w:val="24"/>
        </w:rPr>
        <w:t>BRANCH__________________________MEMBER/CHAIR/OFFICER________________________</w:t>
      </w:r>
    </w:p>
    <w:sectPr w:rsidR="0051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B0"/>
    <w:rsid w:val="003771DE"/>
    <w:rsid w:val="00512BA3"/>
    <w:rsid w:val="007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CC070-5176-4798-BFD8-B76F80FC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Yetta H [CK]</dc:creator>
  <cp:keywords/>
  <dc:description/>
  <cp:lastModifiedBy>McMillan, Yetta H [CK]</cp:lastModifiedBy>
  <cp:revision>2</cp:revision>
  <dcterms:created xsi:type="dcterms:W3CDTF">2016-03-03T19:42:00Z</dcterms:created>
  <dcterms:modified xsi:type="dcterms:W3CDTF">2016-03-03T19:42:00Z</dcterms:modified>
</cp:coreProperties>
</file>